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584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57F7C5F9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5772C64F" w14:textId="77777777" w:rsidR="0017583A" w:rsidRPr="00730F2F" w:rsidRDefault="0017583A" w:rsidP="00910A2E"/>
    <w:p w14:paraId="692EB145" w14:textId="77777777" w:rsidR="00E20EB2" w:rsidRPr="00730F2F" w:rsidRDefault="00E20EB2" w:rsidP="00910A2E"/>
    <w:p w14:paraId="3F538579" w14:textId="77777777" w:rsidR="00E20EB2" w:rsidRPr="00730F2F" w:rsidRDefault="00E20EB2" w:rsidP="00910A2E"/>
    <w:p w14:paraId="023451E5" w14:textId="77777777" w:rsidR="00237180" w:rsidRPr="00730F2F" w:rsidRDefault="00237180" w:rsidP="00910A2E"/>
    <w:p w14:paraId="2C3676FD" w14:textId="77777777" w:rsidR="00237180" w:rsidRPr="00730F2F" w:rsidRDefault="00237180" w:rsidP="00910A2E"/>
    <w:p w14:paraId="407F959D" w14:textId="77777777" w:rsidR="00237180" w:rsidRPr="00730F2F" w:rsidRDefault="00237180" w:rsidP="00910A2E"/>
    <w:p w14:paraId="799B805F" w14:textId="77777777" w:rsidR="00237180" w:rsidRPr="00730F2F" w:rsidRDefault="00237180" w:rsidP="00910A2E"/>
    <w:p w14:paraId="5D98C2A2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7D5D40A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486FA016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040D42B0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1598597F" w14:textId="5DD2665D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10AE26A5" w14:textId="3475B7D2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4E8E42B7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D8676F9" w14:textId="036EC1A0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4FC44C6D" w14:textId="715C1A91" w:rsidR="00B43BBF" w:rsidRPr="00730F2F" w:rsidRDefault="003D3066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 systems &amp; devices</w:t>
            </w:r>
          </w:p>
        </w:tc>
        <w:tc>
          <w:tcPr>
            <w:tcW w:w="1698" w:type="pct"/>
            <w:gridSpan w:val="2"/>
          </w:tcPr>
          <w:p w14:paraId="2A8F17BC" w14:textId="63604AEB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3D3066">
              <w:t>20</w:t>
            </w:r>
            <w:r w:rsidRPr="00730F2F">
              <w:t xml:space="preserve"> en verder</w:t>
            </w:r>
          </w:p>
        </w:tc>
      </w:tr>
      <w:tr w:rsidR="00B43BBF" w:rsidRPr="00730F2F" w14:paraId="13AA46F7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2A241E5" w14:textId="066F2F52" w:rsidR="00B43BBF" w:rsidRPr="00730F2F" w:rsidRDefault="00B43BBF" w:rsidP="00B43BBF">
            <w:r w:rsidRPr="00730F2F">
              <w:t>Profiel</w:t>
            </w:r>
            <w:r>
              <w:t>, niveau en crebocode</w:t>
            </w:r>
          </w:p>
        </w:tc>
        <w:tc>
          <w:tcPr>
            <w:tcW w:w="1698" w:type="pct"/>
          </w:tcPr>
          <w:p w14:paraId="70EA0E05" w14:textId="49B40375" w:rsidR="00B43BBF" w:rsidRPr="003D3066" w:rsidRDefault="003D3066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D3066">
              <w:rPr>
                <w:lang w:val="en-GB"/>
              </w:rPr>
              <w:t>P2: Expert IT systems &amp; d</w:t>
            </w:r>
            <w:r>
              <w:rPr>
                <w:lang w:val="en-GB"/>
              </w:rPr>
              <w:t>evices</w:t>
            </w:r>
          </w:p>
        </w:tc>
        <w:tc>
          <w:tcPr>
            <w:tcW w:w="1698" w:type="pct"/>
            <w:gridSpan w:val="2"/>
          </w:tcPr>
          <w:p w14:paraId="65C6B8BE" w14:textId="3853A7BE" w:rsidR="00B43BBF" w:rsidRPr="00730F2F" w:rsidRDefault="003D3066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25606</w:t>
            </w:r>
          </w:p>
        </w:tc>
      </w:tr>
      <w:tr w:rsidR="003D3066" w:rsidRPr="00730F2F" w14:paraId="419632B3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661F184" w14:textId="77777777" w:rsidR="003D3066" w:rsidRPr="00730F2F" w:rsidRDefault="003D3066" w:rsidP="003D3066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067B41C1" w14:textId="7E526F12" w:rsidR="003D3066" w:rsidRPr="00730F2F" w:rsidRDefault="003D3066" w:rsidP="003D3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E8">
              <w:t>EX_IT20-PE7_P2-K1_</w:t>
            </w:r>
            <w:r w:rsidR="001C0DB8">
              <w:t>1</w:t>
            </w:r>
            <w:r w:rsidRPr="009871E8">
              <w:t>v1</w:t>
            </w:r>
          </w:p>
        </w:tc>
      </w:tr>
      <w:tr w:rsidR="00B43BBF" w:rsidRPr="00730F2F" w14:paraId="4E8E07C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A23CF99" w14:textId="77777777" w:rsidR="00B43BBF" w:rsidRPr="00730F2F" w:rsidRDefault="00B43BBF" w:rsidP="00B43BBF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AE000DE" w14:textId="249406DA" w:rsidR="00B43BBF" w:rsidRPr="00730F2F" w:rsidRDefault="003D3066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P2-K1: Ontwikkelt digitale informatievoorzieningen</w:t>
            </w:r>
          </w:p>
        </w:tc>
      </w:tr>
      <w:tr w:rsidR="003D3066" w:rsidRPr="00730F2F" w14:paraId="15DB23A8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9CD7A45" w14:textId="77777777" w:rsidR="003D3066" w:rsidRPr="00730F2F" w:rsidRDefault="003D3066" w:rsidP="003D3066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7C798E9A" w14:textId="375D9E04" w:rsidR="003D3066" w:rsidRPr="00730F2F" w:rsidRDefault="003D3066" w:rsidP="003D3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E8">
              <w:t>P2-K1-W1: Ontwerpt een informatievoorziening</w:t>
            </w:r>
          </w:p>
        </w:tc>
        <w:tc>
          <w:tcPr>
            <w:tcW w:w="756" w:type="pct"/>
          </w:tcPr>
          <w:p w14:paraId="3A3ECA14" w14:textId="67B51296" w:rsidR="003D3066" w:rsidRPr="00730F2F" w:rsidRDefault="003D3066" w:rsidP="003D3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E8">
              <w:t>Opdracht 1</w:t>
            </w:r>
          </w:p>
        </w:tc>
      </w:tr>
      <w:tr w:rsidR="003D3066" w:rsidRPr="00730F2F" w14:paraId="430BC27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12F394F6" w14:textId="77777777" w:rsidR="003D3066" w:rsidRPr="00730F2F" w:rsidRDefault="003D3066" w:rsidP="003D3066"/>
        </w:tc>
        <w:tc>
          <w:tcPr>
            <w:tcW w:w="2640" w:type="pct"/>
            <w:gridSpan w:val="2"/>
          </w:tcPr>
          <w:p w14:paraId="7C956BA9" w14:textId="4562326C" w:rsidR="003D3066" w:rsidRPr="00730F2F" w:rsidRDefault="003D3066" w:rsidP="003D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1E8">
              <w:t>P2-K1-W2: Automatiseert processen</w:t>
            </w:r>
          </w:p>
        </w:tc>
        <w:tc>
          <w:tcPr>
            <w:tcW w:w="756" w:type="pct"/>
          </w:tcPr>
          <w:p w14:paraId="2AEF8D48" w14:textId="0A00DC92" w:rsidR="003D3066" w:rsidRPr="00730F2F" w:rsidRDefault="003D3066" w:rsidP="003D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1E8">
              <w:t>Opdracht 2</w:t>
            </w:r>
          </w:p>
        </w:tc>
      </w:tr>
      <w:tr w:rsidR="003D3066" w:rsidRPr="00730F2F" w14:paraId="2D5A9E8F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4713FA8C" w14:textId="77777777" w:rsidR="003D3066" w:rsidRPr="00730F2F" w:rsidRDefault="003D3066" w:rsidP="003D3066"/>
        </w:tc>
        <w:tc>
          <w:tcPr>
            <w:tcW w:w="2640" w:type="pct"/>
            <w:gridSpan w:val="2"/>
          </w:tcPr>
          <w:p w14:paraId="647FA7F8" w14:textId="0DAB837B" w:rsidR="003D3066" w:rsidRPr="009871E8" w:rsidRDefault="003D3066" w:rsidP="003D3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E8">
              <w:t>P2-K1-W3: Beheert databases</w:t>
            </w:r>
          </w:p>
        </w:tc>
        <w:tc>
          <w:tcPr>
            <w:tcW w:w="756" w:type="pct"/>
          </w:tcPr>
          <w:p w14:paraId="105BD081" w14:textId="07DFBEC8" w:rsidR="003D3066" w:rsidRPr="009871E8" w:rsidRDefault="003D3066" w:rsidP="003D3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71E8">
              <w:t>Opdracht 3</w:t>
            </w:r>
          </w:p>
        </w:tc>
      </w:tr>
      <w:tr w:rsidR="003D3066" w:rsidRPr="00730F2F" w14:paraId="74B5DCCC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5306217" w14:textId="77777777" w:rsidR="003D3066" w:rsidRPr="00730F2F" w:rsidRDefault="003D3066" w:rsidP="003D3066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1C2FE6CC" w14:textId="02D15599" w:rsidR="003D3066" w:rsidRPr="00730F2F" w:rsidRDefault="003D3066" w:rsidP="003D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13-07-2021</w:t>
            </w:r>
          </w:p>
        </w:tc>
      </w:tr>
    </w:tbl>
    <w:p w14:paraId="7FE4834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2D56F66B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7C8C4C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5D98765A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7C382A61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11BEBE5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79FA361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D0152BB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76CFA95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1278722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4B8BFD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07465B4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04FF27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477F7D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196CFBA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252C903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4B8C3729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D2CFF8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679C97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CF64710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6F111BE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7EF57D8" w14:textId="77777777" w:rsidR="00F86F0C" w:rsidRPr="00730F2F" w:rsidRDefault="00F86F0C" w:rsidP="00910A2E"/>
    <w:p w14:paraId="6409F792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D6B90C6" w14:textId="77777777" w:rsidR="00730F2F" w:rsidRPr="00730F2F" w:rsidRDefault="00730F2F" w:rsidP="0023055E">
      <w:pPr>
        <w:pStyle w:val="Heading1"/>
      </w:pPr>
      <w:r w:rsidRPr="0023055E">
        <w:lastRenderedPageBreak/>
        <w:t>Algemeen</w:t>
      </w:r>
    </w:p>
    <w:p w14:paraId="529DFBFB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104AE724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DB8D8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4920521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761C2BA9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D1DD12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7B1AD1A1" w14:textId="77777777" w:rsidR="00730F2F" w:rsidRPr="00730F2F" w:rsidRDefault="00730F2F" w:rsidP="002B6BAB">
            <w:pPr>
              <w:rPr>
                <w:i/>
              </w:rPr>
            </w:pPr>
          </w:p>
          <w:p w14:paraId="4EE90260" w14:textId="7064AFB4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3D3066">
              <w:t>1</w:t>
            </w:r>
            <w:r w:rsidRPr="00730F2F">
              <w:t>]</w:t>
            </w:r>
          </w:p>
          <w:p w14:paraId="5C0D048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A72845A" w14:textId="77777777" w:rsidR="00730F2F" w:rsidRPr="00730F2F" w:rsidRDefault="00730F2F" w:rsidP="00E93F79"/>
          <w:p w14:paraId="164C7971" w14:textId="0BCE612E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3D3066">
              <w:t>2</w:t>
            </w:r>
            <w:r w:rsidRPr="00730F2F">
              <w:t>]</w:t>
            </w:r>
          </w:p>
          <w:p w14:paraId="0EDBAA9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1C2B06DE" w14:textId="77777777" w:rsidR="00730F2F" w:rsidRPr="00730F2F" w:rsidRDefault="00730F2F" w:rsidP="002B6BAB">
            <w:pPr>
              <w:rPr>
                <w:i/>
              </w:rPr>
            </w:pPr>
          </w:p>
          <w:p w14:paraId="39B34119" w14:textId="5C85F74E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3D3066">
              <w:t>3</w:t>
            </w:r>
            <w:r w:rsidRPr="00730F2F">
              <w:t>]</w:t>
            </w:r>
          </w:p>
          <w:p w14:paraId="2CD53CBE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0B8804A4" w14:textId="77777777" w:rsidR="00730F2F" w:rsidRPr="00730F2F" w:rsidRDefault="00730F2F" w:rsidP="002B6BAB">
            <w:pPr>
              <w:rPr>
                <w:i/>
              </w:rPr>
            </w:pPr>
          </w:p>
          <w:p w14:paraId="7C26C338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31C3D706" w14:textId="77777777" w:rsidR="00730F2F" w:rsidRPr="0023055E" w:rsidRDefault="00730F2F" w:rsidP="0023055E">
      <w:r w:rsidRPr="0023055E">
        <w:br w:type="page"/>
      </w:r>
    </w:p>
    <w:p w14:paraId="411CD8EC" w14:textId="4FC1A172" w:rsidR="00730F2F" w:rsidRPr="00730F2F" w:rsidRDefault="003D3066" w:rsidP="0023055E">
      <w:pPr>
        <w:pStyle w:val="Heading1"/>
      </w:pPr>
      <w:r>
        <w:lastRenderedPageBreak/>
        <w:t>P2-K1-W1: Ontwerpt een informatievoorziening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35369FDD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ABAA41D" w14:textId="1AFB2CC4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3D3066">
              <w:rPr>
                <w:b/>
                <w:color w:val="FFFFFF" w:themeColor="background1"/>
              </w:rPr>
              <w:t>1</w:t>
            </w:r>
          </w:p>
        </w:tc>
      </w:tr>
      <w:tr w:rsidR="00730F2F" w:rsidRPr="00730F2F" w14:paraId="6D1E538C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7F2EA4E" w14:textId="77777777" w:rsidR="003D3066" w:rsidRPr="009871E8" w:rsidRDefault="003D3066" w:rsidP="003D3066">
            <w:pPr>
              <w:pStyle w:val="ListParagraph"/>
              <w:numPr>
                <w:ilvl w:val="0"/>
                <w:numId w:val="2"/>
              </w:numPr>
            </w:pPr>
            <w:r w:rsidRPr="009871E8">
              <w:t>Inventariseer uit meerdere bronnen actief de wensen/eisen van de opdrachtgever (bijv</w:t>
            </w:r>
            <w:r>
              <w:t>oorbeeld</w:t>
            </w:r>
            <w:r w:rsidRPr="009871E8">
              <w:t xml:space="preserve"> projectopdracht, gesprek, internet, logboeken, memo’s, klachten, filmpjes, bestaande omgeving, schema’s, tekeningen, beeldmateriaal, servicedesktickets, notulen). </w:t>
            </w:r>
          </w:p>
          <w:p w14:paraId="3D139BC3" w14:textId="77777777" w:rsidR="003D3066" w:rsidRPr="009871E8" w:rsidRDefault="003D3066" w:rsidP="003D3066">
            <w:pPr>
              <w:pStyle w:val="ListParagraph"/>
              <w:numPr>
                <w:ilvl w:val="0"/>
                <w:numId w:val="2"/>
              </w:numPr>
            </w:pPr>
            <w:r w:rsidRPr="009871E8">
              <w:t>Leg de eisen en wensen vast.</w:t>
            </w:r>
          </w:p>
          <w:p w14:paraId="344B5132" w14:textId="77777777" w:rsidR="003D3066" w:rsidRPr="009871E8" w:rsidRDefault="003D3066" w:rsidP="003D3066">
            <w:pPr>
              <w:pStyle w:val="ListParagraph"/>
              <w:numPr>
                <w:ilvl w:val="0"/>
                <w:numId w:val="2"/>
              </w:numPr>
            </w:pPr>
            <w:r w:rsidRPr="009871E8">
              <w:t>Ontwerp een passende oplossing en leg die vast. Je ontwerp moet aansluiten op de eisen/wensen van de opdrachtgever en binnen de mogelijkheden van je organisatie vallen. Indien nodig mag je tussentijds je ontwerp voorleggen aan de opdrachtgever. Het ontwerp bevat</w:t>
            </w:r>
            <w:r>
              <w:t xml:space="preserve"> het volgende.</w:t>
            </w:r>
          </w:p>
          <w:p w14:paraId="4876BE56" w14:textId="77777777" w:rsidR="003D3066" w:rsidRPr="009871E8" w:rsidRDefault="003D3066" w:rsidP="003D3066">
            <w:pPr>
              <w:pStyle w:val="ListParagraph"/>
              <w:numPr>
                <w:ilvl w:val="1"/>
                <w:numId w:val="2"/>
              </w:numPr>
            </w:pPr>
            <w:r>
              <w:t>Een i</w:t>
            </w:r>
            <w:r w:rsidRPr="009871E8">
              <w:t>nventarisatie van de opdracht</w:t>
            </w:r>
          </w:p>
          <w:p w14:paraId="0E70B48C" w14:textId="77777777" w:rsidR="003D3066" w:rsidRPr="009871E8" w:rsidRDefault="003D3066" w:rsidP="003D3066">
            <w:pPr>
              <w:pStyle w:val="ListParagraph"/>
              <w:numPr>
                <w:ilvl w:val="1"/>
                <w:numId w:val="2"/>
              </w:numPr>
            </w:pPr>
            <w:r>
              <w:t>Een o</w:t>
            </w:r>
            <w:r w:rsidRPr="009871E8">
              <w:t>ntwerp</w:t>
            </w:r>
          </w:p>
          <w:p w14:paraId="14CB2765" w14:textId="77777777" w:rsidR="003D3066" w:rsidRPr="009871E8" w:rsidRDefault="003D3066" w:rsidP="003D3066">
            <w:pPr>
              <w:pStyle w:val="ListParagraph"/>
              <w:numPr>
                <w:ilvl w:val="0"/>
                <w:numId w:val="2"/>
              </w:numPr>
            </w:pPr>
            <w:r w:rsidRPr="009871E8">
              <w:t>Communiceer het ontwerp met de opdrachtgever. Dit kan digitaal en/of face to face. Licht je gemaakte keuzes toe.</w:t>
            </w:r>
          </w:p>
          <w:p w14:paraId="50B2FA93" w14:textId="77777777" w:rsidR="003D3066" w:rsidRDefault="003D3066" w:rsidP="003D3066">
            <w:pPr>
              <w:rPr>
                <w:b/>
              </w:rPr>
            </w:pPr>
          </w:p>
          <w:p w14:paraId="7D43ABAC" w14:textId="77777777" w:rsidR="003D3066" w:rsidRPr="009871E8" w:rsidRDefault="003D3066" w:rsidP="003D3066">
            <w:pPr>
              <w:pStyle w:val="Heading3"/>
              <w:outlineLvl w:val="2"/>
            </w:pPr>
            <w:r w:rsidRPr="009871E8">
              <w:t>Resultaat</w:t>
            </w:r>
          </w:p>
          <w:p w14:paraId="281DD042" w14:textId="77777777" w:rsidR="003D3066" w:rsidRPr="009871E8" w:rsidRDefault="003D3066" w:rsidP="003D3066">
            <w:r w:rsidRPr="009871E8">
              <w:t>Als resultaat van deze opdracht lever je de volgende producten en/of diensten op.</w:t>
            </w:r>
          </w:p>
          <w:p w14:paraId="1ACB47AD" w14:textId="77777777" w:rsidR="003D3066" w:rsidRPr="009871E8" w:rsidRDefault="003D3066" w:rsidP="003D3066">
            <w:pPr>
              <w:pStyle w:val="ListParagraph"/>
              <w:numPr>
                <w:ilvl w:val="0"/>
                <w:numId w:val="1"/>
              </w:numPr>
            </w:pPr>
            <w:r>
              <w:t>Het o</w:t>
            </w:r>
            <w:r w:rsidRPr="009871E8">
              <w:t xml:space="preserve">ntwerp </w:t>
            </w:r>
          </w:p>
          <w:p w14:paraId="339EC5FD" w14:textId="03896735" w:rsidR="00730F2F" w:rsidRPr="00730F2F" w:rsidRDefault="003D3066" w:rsidP="003D3066">
            <w:pPr>
              <w:pStyle w:val="ListParagraph"/>
              <w:numPr>
                <w:ilvl w:val="0"/>
                <w:numId w:val="1"/>
              </w:numPr>
            </w:pPr>
            <w:r>
              <w:t>De c</w:t>
            </w:r>
            <w:r w:rsidRPr="009871E8">
              <w:t xml:space="preserve">ommunicatie met </w:t>
            </w:r>
            <w:r>
              <w:t xml:space="preserve">de </w:t>
            </w:r>
            <w:r w:rsidRPr="009871E8">
              <w:t>opdrachtgever</w:t>
            </w:r>
          </w:p>
        </w:tc>
      </w:tr>
    </w:tbl>
    <w:p w14:paraId="45951AFB" w14:textId="77777777" w:rsidR="003D3066" w:rsidRDefault="003D3066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D3066" w:rsidRPr="00730F2F" w14:paraId="149890A4" w14:textId="77777777" w:rsidTr="0034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438DD90" w14:textId="77777777" w:rsidR="003D3066" w:rsidRPr="00671BD3" w:rsidRDefault="003D3066" w:rsidP="003425B2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3D3066" w:rsidRPr="00730F2F" w14:paraId="34221AE0" w14:textId="77777777" w:rsidTr="0034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BF1A750" w14:textId="77777777" w:rsidR="003D3066" w:rsidRDefault="003D3066" w:rsidP="003425B2">
            <w:pPr>
              <w:rPr>
                <w:i/>
                <w:strike/>
                <w:u w:val="single"/>
              </w:rPr>
            </w:pPr>
          </w:p>
          <w:p w14:paraId="40AC89B2" w14:textId="77777777" w:rsidR="003D3066" w:rsidRDefault="003D3066" w:rsidP="003425B2">
            <w:pPr>
              <w:rPr>
                <w:i/>
                <w:strike/>
                <w:u w:val="single"/>
              </w:rPr>
            </w:pPr>
          </w:p>
          <w:p w14:paraId="362B3F24" w14:textId="77777777" w:rsidR="003D3066" w:rsidRPr="00730F2F" w:rsidRDefault="003D3066" w:rsidP="003425B2">
            <w:pPr>
              <w:rPr>
                <w:i/>
              </w:rPr>
            </w:pPr>
          </w:p>
        </w:tc>
      </w:tr>
      <w:tr w:rsidR="003D3066" w:rsidRPr="00730F2F" w14:paraId="5F25CBA9" w14:textId="77777777" w:rsidTr="00342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1B6DD234" w14:textId="77777777" w:rsidR="003D3066" w:rsidRPr="00671BD3" w:rsidRDefault="003D3066" w:rsidP="003425B2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3D3066" w:rsidRPr="00730F2F" w14:paraId="550B5E5B" w14:textId="77777777" w:rsidTr="0034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8030A21" w14:textId="77777777" w:rsidR="003D3066" w:rsidRPr="00730F2F" w:rsidRDefault="003D3066" w:rsidP="003425B2"/>
          <w:p w14:paraId="37A877DE" w14:textId="77777777" w:rsidR="003D3066" w:rsidRPr="00730F2F" w:rsidRDefault="003D3066" w:rsidP="003425B2"/>
        </w:tc>
      </w:tr>
    </w:tbl>
    <w:p w14:paraId="31F2FBEA" w14:textId="77777777" w:rsidR="003D3066" w:rsidRDefault="003D3066">
      <w:pPr>
        <w:spacing w:after="160" w:line="259" w:lineRule="auto"/>
      </w:pPr>
    </w:p>
    <w:p w14:paraId="749057BB" w14:textId="77777777" w:rsidR="003D3066" w:rsidRDefault="003D3066">
      <w:pPr>
        <w:spacing w:after="160" w:line="259" w:lineRule="auto"/>
      </w:pPr>
    </w:p>
    <w:p w14:paraId="0CDA1F92" w14:textId="77777777" w:rsidR="003D3066" w:rsidRDefault="003D3066">
      <w:pPr>
        <w:spacing w:after="160" w:line="259" w:lineRule="auto"/>
      </w:pPr>
    </w:p>
    <w:p w14:paraId="5B0146C9" w14:textId="77777777" w:rsidR="003D3066" w:rsidRDefault="003D3066">
      <w:pPr>
        <w:spacing w:after="160" w:line="259" w:lineRule="auto"/>
      </w:pPr>
    </w:p>
    <w:p w14:paraId="7C1F16DF" w14:textId="77777777" w:rsidR="003D3066" w:rsidRDefault="003D3066">
      <w:pPr>
        <w:spacing w:after="160" w:line="259" w:lineRule="auto"/>
      </w:pPr>
    </w:p>
    <w:p w14:paraId="2F636159" w14:textId="77777777" w:rsidR="003D3066" w:rsidRDefault="003D3066">
      <w:pPr>
        <w:spacing w:after="160" w:line="259" w:lineRule="auto"/>
      </w:pPr>
    </w:p>
    <w:p w14:paraId="480AB1CA" w14:textId="77777777" w:rsidR="003D3066" w:rsidRDefault="003D3066">
      <w:pPr>
        <w:spacing w:after="160" w:line="259" w:lineRule="auto"/>
      </w:pPr>
    </w:p>
    <w:p w14:paraId="61DF15BC" w14:textId="77777777" w:rsidR="003D3066" w:rsidRDefault="003D3066">
      <w:pPr>
        <w:spacing w:after="160" w:line="259" w:lineRule="auto"/>
      </w:pPr>
    </w:p>
    <w:p w14:paraId="47AAC2AF" w14:textId="77777777" w:rsidR="003D3066" w:rsidRDefault="003D3066">
      <w:pPr>
        <w:spacing w:after="160" w:line="259" w:lineRule="auto"/>
      </w:pPr>
    </w:p>
    <w:p w14:paraId="5C21AE03" w14:textId="77777777" w:rsidR="003D3066" w:rsidRDefault="003D3066">
      <w:pPr>
        <w:spacing w:after="160" w:line="259" w:lineRule="auto"/>
      </w:pPr>
    </w:p>
    <w:p w14:paraId="6ECA2F68" w14:textId="77777777" w:rsidR="003D3066" w:rsidRDefault="003D3066">
      <w:pPr>
        <w:spacing w:after="160" w:line="259" w:lineRule="auto"/>
      </w:pPr>
    </w:p>
    <w:p w14:paraId="3F781D7E" w14:textId="543E6ECD" w:rsidR="00285DE1" w:rsidRDefault="003D3066" w:rsidP="003D3066">
      <w:pPr>
        <w:pStyle w:val="Heading1"/>
      </w:pPr>
      <w:r>
        <w:lastRenderedPageBreak/>
        <w:t>P2-K1-W2: Automatiseert processen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F7B9FD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E103985" w14:textId="071BD455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3D3066">
              <w:rPr>
                <w:b/>
                <w:color w:val="FFFFFF" w:themeColor="background1"/>
              </w:rPr>
              <w:t>2</w:t>
            </w:r>
          </w:p>
        </w:tc>
      </w:tr>
      <w:tr w:rsidR="00730F2F" w:rsidRPr="00730F2F" w14:paraId="7AAF5E08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F4AC544" w14:textId="77777777" w:rsidR="003D3066" w:rsidRPr="009871E8" w:rsidRDefault="003D3066" w:rsidP="003D3066">
            <w:pPr>
              <w:pStyle w:val="ListParagraph"/>
              <w:numPr>
                <w:ilvl w:val="0"/>
                <w:numId w:val="3"/>
              </w:numPr>
            </w:pPr>
            <w:r w:rsidRPr="009871E8">
              <w:t>Ontvang de opdracht van je opdrachtgever.</w:t>
            </w:r>
          </w:p>
          <w:p w14:paraId="527E98B2" w14:textId="77777777" w:rsidR="003D3066" w:rsidRPr="009871E8" w:rsidRDefault="003D3066" w:rsidP="003D3066">
            <w:pPr>
              <w:pStyle w:val="ListParagraph"/>
              <w:numPr>
                <w:ilvl w:val="0"/>
                <w:numId w:val="3"/>
              </w:numPr>
            </w:pPr>
            <w:r w:rsidRPr="009871E8">
              <w:t>Analyseer de beschikbare informatie.</w:t>
            </w:r>
          </w:p>
          <w:p w14:paraId="5DB4BA15" w14:textId="77777777" w:rsidR="003D3066" w:rsidRPr="009871E8" w:rsidRDefault="003D3066" w:rsidP="003D3066">
            <w:pPr>
              <w:pStyle w:val="ListParagraph"/>
              <w:numPr>
                <w:ilvl w:val="0"/>
                <w:numId w:val="3"/>
              </w:numPr>
            </w:pPr>
            <w:r w:rsidRPr="009871E8">
              <w:t>Schrijf een code voor het te automatiseren proces</w:t>
            </w:r>
            <w:r>
              <w:t>.</w:t>
            </w:r>
          </w:p>
          <w:p w14:paraId="7953942A" w14:textId="77777777" w:rsidR="003D3066" w:rsidRPr="009871E8" w:rsidRDefault="003D3066" w:rsidP="003D3066">
            <w:pPr>
              <w:pStyle w:val="ListParagraph"/>
              <w:numPr>
                <w:ilvl w:val="1"/>
                <w:numId w:val="3"/>
              </w:numPr>
            </w:pPr>
            <w:r w:rsidRPr="009871E8">
              <w:t>Gebruik code conform de codeconventies die horen bij de gebruikte programmeertaal</w:t>
            </w:r>
            <w:r>
              <w:t>.</w:t>
            </w:r>
          </w:p>
          <w:p w14:paraId="1667F59D" w14:textId="77777777" w:rsidR="003D3066" w:rsidRPr="009871E8" w:rsidRDefault="003D3066" w:rsidP="003D3066">
            <w:pPr>
              <w:pStyle w:val="ListParagraph"/>
              <w:numPr>
                <w:ilvl w:val="1"/>
                <w:numId w:val="3"/>
              </w:numPr>
            </w:pPr>
            <w:r w:rsidRPr="009871E8">
              <w:t>Pas versiebeheer toe conform de testcyclus</w:t>
            </w:r>
            <w:r>
              <w:t>.</w:t>
            </w:r>
          </w:p>
          <w:p w14:paraId="2D46404F" w14:textId="77777777" w:rsidR="003D3066" w:rsidRPr="009871E8" w:rsidRDefault="003D3066" w:rsidP="003D3066">
            <w:pPr>
              <w:pStyle w:val="ListParagraph"/>
              <w:numPr>
                <w:ilvl w:val="1"/>
                <w:numId w:val="3"/>
              </w:numPr>
            </w:pPr>
            <w:r w:rsidRPr="009871E8">
              <w:t>Documenteer je code conform de opdracht</w:t>
            </w:r>
            <w:r>
              <w:t>.</w:t>
            </w:r>
          </w:p>
          <w:p w14:paraId="7B1DD9FB" w14:textId="77777777" w:rsidR="003D3066" w:rsidRPr="009871E8" w:rsidRDefault="003D3066" w:rsidP="003D3066">
            <w:pPr>
              <w:pStyle w:val="ListParagraph"/>
              <w:numPr>
                <w:ilvl w:val="0"/>
                <w:numId w:val="3"/>
              </w:numPr>
            </w:pPr>
            <w:r w:rsidRPr="009871E8">
              <w:t>Lever het resultaat van je werk op aan de opdrachtgever</w:t>
            </w:r>
            <w:r>
              <w:t>.</w:t>
            </w:r>
          </w:p>
          <w:p w14:paraId="434076BB" w14:textId="77777777" w:rsidR="003D3066" w:rsidRDefault="003D3066" w:rsidP="003D3066">
            <w:pPr>
              <w:rPr>
                <w:b/>
              </w:rPr>
            </w:pPr>
          </w:p>
          <w:p w14:paraId="1B17CA37" w14:textId="77777777" w:rsidR="003D3066" w:rsidRPr="009871E8" w:rsidRDefault="003D3066" w:rsidP="003D3066">
            <w:pPr>
              <w:pStyle w:val="Heading3"/>
              <w:outlineLvl w:val="2"/>
            </w:pPr>
            <w:r w:rsidRPr="009871E8">
              <w:t>Resultaat</w:t>
            </w:r>
          </w:p>
          <w:p w14:paraId="7AB55121" w14:textId="77777777" w:rsidR="003D3066" w:rsidRPr="009871E8" w:rsidRDefault="003D3066" w:rsidP="003D3066">
            <w:r w:rsidRPr="009871E8">
              <w:t>Als resultaat van deze opdracht lever je de volgende producten en/of diensten op.</w:t>
            </w:r>
          </w:p>
          <w:p w14:paraId="18F66530" w14:textId="77777777" w:rsidR="003D3066" w:rsidRPr="009871E8" w:rsidRDefault="003D3066" w:rsidP="003D3066">
            <w:pPr>
              <w:pStyle w:val="ListParagraph"/>
              <w:numPr>
                <w:ilvl w:val="0"/>
                <w:numId w:val="1"/>
              </w:numPr>
            </w:pPr>
            <w:r w:rsidRPr="009871E8">
              <w:t>De geproduceerde code</w:t>
            </w:r>
          </w:p>
          <w:p w14:paraId="5640454C" w14:textId="3F94A234" w:rsidR="00730F2F" w:rsidRPr="00730F2F" w:rsidRDefault="003D3066" w:rsidP="003D3066">
            <w:pPr>
              <w:pStyle w:val="ListParagraph"/>
              <w:numPr>
                <w:ilvl w:val="0"/>
                <w:numId w:val="1"/>
              </w:numPr>
            </w:pPr>
            <w:r>
              <w:t>De b</w:t>
            </w:r>
            <w:r w:rsidRPr="009871E8">
              <w:t>ijbehorende documentatie</w:t>
            </w:r>
          </w:p>
        </w:tc>
      </w:tr>
    </w:tbl>
    <w:p w14:paraId="34B7488D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BB385C3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6671592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2A6F29F5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1F7044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E22C63C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671BA3FE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C9FC4BE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5A957F3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0067BFD1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B8118" w14:textId="77777777" w:rsidR="00730F2F" w:rsidRPr="00730F2F" w:rsidRDefault="00730F2F" w:rsidP="00285DE1"/>
          <w:p w14:paraId="73A447EA" w14:textId="77777777" w:rsidR="00730F2F" w:rsidRPr="00730F2F" w:rsidRDefault="00730F2F" w:rsidP="00285DE1"/>
        </w:tc>
      </w:tr>
    </w:tbl>
    <w:p w14:paraId="2736664E" w14:textId="77777777" w:rsidR="00285DE1" w:rsidRPr="00285DE1" w:rsidRDefault="00285DE1">
      <w:pPr>
        <w:spacing w:after="160" w:line="259" w:lineRule="auto"/>
      </w:pPr>
      <w:r>
        <w:br w:type="page"/>
      </w:r>
    </w:p>
    <w:p w14:paraId="6CFF8CB6" w14:textId="461DE815" w:rsidR="00730F2F" w:rsidRPr="00730F2F" w:rsidRDefault="003D3066" w:rsidP="0023055E">
      <w:pPr>
        <w:pStyle w:val="Heading1"/>
      </w:pPr>
      <w:r>
        <w:lastRenderedPageBreak/>
        <w:t>P2-K1-W3: Beheert databases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2281DF2E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2C60A32" w14:textId="080D64F3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3D3066">
              <w:rPr>
                <w:b/>
                <w:color w:val="FFFFFF" w:themeColor="background1"/>
              </w:rPr>
              <w:t>3</w:t>
            </w:r>
          </w:p>
        </w:tc>
      </w:tr>
      <w:tr w:rsidR="00730F2F" w:rsidRPr="00730F2F" w14:paraId="2F60134E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21DD29B" w14:textId="77777777" w:rsidR="003D3066" w:rsidRPr="009871E8" w:rsidRDefault="003D3066" w:rsidP="003D3066">
            <w:pPr>
              <w:pStyle w:val="ListParagraph"/>
              <w:numPr>
                <w:ilvl w:val="0"/>
                <w:numId w:val="4"/>
              </w:numPr>
            </w:pPr>
            <w:r w:rsidRPr="009871E8">
              <w:t>Ontvang de opdracht.</w:t>
            </w:r>
          </w:p>
          <w:p w14:paraId="5D255EBF" w14:textId="77777777" w:rsidR="003D3066" w:rsidRPr="009871E8" w:rsidRDefault="003D3066" w:rsidP="003D3066">
            <w:pPr>
              <w:pStyle w:val="ListParagraph"/>
              <w:numPr>
                <w:ilvl w:val="0"/>
                <w:numId w:val="4"/>
              </w:numPr>
            </w:pPr>
            <w:r w:rsidRPr="009871E8">
              <w:t>Configureer de autorisatie van de database.</w:t>
            </w:r>
          </w:p>
          <w:p w14:paraId="7DB0A870" w14:textId="77777777" w:rsidR="003D3066" w:rsidRPr="009871E8" w:rsidRDefault="003D3066" w:rsidP="003D3066">
            <w:pPr>
              <w:pStyle w:val="ListParagraph"/>
              <w:numPr>
                <w:ilvl w:val="0"/>
                <w:numId w:val="4"/>
              </w:numPr>
            </w:pPr>
            <w:r w:rsidRPr="009871E8">
              <w:t>Vraag de gewenste informatie op uit de database door query’s op te stellen.</w:t>
            </w:r>
          </w:p>
          <w:p w14:paraId="7D3AD5D5" w14:textId="77777777" w:rsidR="003D3066" w:rsidRPr="009871E8" w:rsidRDefault="003D3066" w:rsidP="003D3066">
            <w:pPr>
              <w:pStyle w:val="ListParagraph"/>
              <w:numPr>
                <w:ilvl w:val="0"/>
                <w:numId w:val="4"/>
              </w:numPr>
            </w:pPr>
            <w:r w:rsidRPr="009871E8">
              <w:t xml:space="preserve">Pas de gegevens in de tabel(len) </w:t>
            </w:r>
            <w:r w:rsidRPr="00183E99">
              <w:t>aan</w:t>
            </w:r>
            <w:r w:rsidRPr="009871E8">
              <w:t>.</w:t>
            </w:r>
          </w:p>
          <w:p w14:paraId="552A440A" w14:textId="77777777" w:rsidR="003D3066" w:rsidRPr="009871E8" w:rsidRDefault="003D3066" w:rsidP="003D3066">
            <w:pPr>
              <w:pStyle w:val="ListParagraph"/>
              <w:numPr>
                <w:ilvl w:val="0"/>
                <w:numId w:val="4"/>
              </w:numPr>
            </w:pPr>
            <w:r w:rsidRPr="009871E8">
              <w:t>Pas de database (velden/tabellen/validatieregels) aan.</w:t>
            </w:r>
          </w:p>
          <w:p w14:paraId="5181109E" w14:textId="77777777" w:rsidR="003D3066" w:rsidRDefault="003D3066" w:rsidP="003D3066">
            <w:pPr>
              <w:rPr>
                <w:b/>
              </w:rPr>
            </w:pPr>
          </w:p>
          <w:p w14:paraId="5F676732" w14:textId="77777777" w:rsidR="003D3066" w:rsidRPr="009871E8" w:rsidRDefault="003D3066" w:rsidP="003D3066">
            <w:pPr>
              <w:pStyle w:val="Heading3"/>
              <w:outlineLvl w:val="2"/>
            </w:pPr>
            <w:r w:rsidRPr="009871E8">
              <w:t>Resultaat</w:t>
            </w:r>
          </w:p>
          <w:p w14:paraId="1CEED54A" w14:textId="77777777" w:rsidR="003D3066" w:rsidRPr="009871E8" w:rsidRDefault="003D3066" w:rsidP="003D3066">
            <w:r w:rsidRPr="009871E8">
              <w:t>Als resultaat van deze opdracht lever je de volgende producten op.</w:t>
            </w:r>
          </w:p>
          <w:p w14:paraId="11792F7C" w14:textId="77777777" w:rsidR="003D3066" w:rsidRPr="009871E8" w:rsidRDefault="003D3066" w:rsidP="003D3066">
            <w:pPr>
              <w:pStyle w:val="ListParagraph"/>
              <w:numPr>
                <w:ilvl w:val="0"/>
                <w:numId w:val="1"/>
              </w:numPr>
            </w:pPr>
            <w:r>
              <w:t>De a</w:t>
            </w:r>
            <w:r w:rsidRPr="009871E8">
              <w:t>angepaste autorisatie</w:t>
            </w:r>
          </w:p>
          <w:p w14:paraId="711F52FA" w14:textId="77777777" w:rsidR="003D3066" w:rsidRPr="009871E8" w:rsidRDefault="003D3066" w:rsidP="003D3066">
            <w:pPr>
              <w:pStyle w:val="ListParagraph"/>
              <w:numPr>
                <w:ilvl w:val="0"/>
                <w:numId w:val="1"/>
              </w:numPr>
            </w:pPr>
            <w:r w:rsidRPr="009871E8">
              <w:t>Query’s</w:t>
            </w:r>
          </w:p>
          <w:p w14:paraId="59BF4418" w14:textId="77777777" w:rsidR="003D3066" w:rsidRPr="009871E8" w:rsidRDefault="003D3066" w:rsidP="003D3066">
            <w:pPr>
              <w:pStyle w:val="ListParagraph"/>
              <w:numPr>
                <w:ilvl w:val="0"/>
                <w:numId w:val="1"/>
              </w:numPr>
            </w:pPr>
            <w:r>
              <w:t>De r</w:t>
            </w:r>
            <w:r w:rsidRPr="009871E8">
              <w:t>esultaten van uitgevoerde query’s</w:t>
            </w:r>
          </w:p>
          <w:p w14:paraId="6F97D8AB" w14:textId="19A42F8D" w:rsidR="00730F2F" w:rsidRPr="00730F2F" w:rsidRDefault="003D3066" w:rsidP="003D3066">
            <w:pPr>
              <w:pStyle w:val="ListParagraph"/>
              <w:numPr>
                <w:ilvl w:val="0"/>
                <w:numId w:val="1"/>
              </w:numPr>
            </w:pPr>
            <w:r>
              <w:t>De a</w:t>
            </w:r>
            <w:r w:rsidRPr="009871E8">
              <w:t>angepaste database</w:t>
            </w:r>
          </w:p>
        </w:tc>
      </w:tr>
    </w:tbl>
    <w:p w14:paraId="13D1627E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97E8FA2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62BC365E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33B98784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75931BD" w14:textId="77777777" w:rsidR="00730F2F" w:rsidRDefault="00730F2F" w:rsidP="002B6BAB">
            <w:pPr>
              <w:rPr>
                <w:i/>
                <w:strike/>
                <w:u w:val="single"/>
              </w:rPr>
            </w:pPr>
          </w:p>
          <w:p w14:paraId="73D5EB1C" w14:textId="77777777" w:rsidR="0023055E" w:rsidRDefault="0023055E" w:rsidP="002B6BAB">
            <w:pPr>
              <w:rPr>
                <w:i/>
                <w:strike/>
                <w:u w:val="single"/>
              </w:rPr>
            </w:pPr>
          </w:p>
          <w:p w14:paraId="70A98E00" w14:textId="77777777" w:rsidR="0023055E" w:rsidRPr="00730F2F" w:rsidRDefault="0023055E" w:rsidP="002B6BAB">
            <w:pPr>
              <w:rPr>
                <w:i/>
              </w:rPr>
            </w:pPr>
          </w:p>
        </w:tc>
      </w:tr>
      <w:tr w:rsidR="00730F2F" w:rsidRPr="00730F2F" w14:paraId="1D55AD01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6F90B3FC" w14:textId="77777777" w:rsidR="00730F2F" w:rsidRPr="00671BD3" w:rsidRDefault="00730F2F" w:rsidP="002B6BAB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4AB4A4C8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ADACCE9" w14:textId="77777777" w:rsidR="00730F2F" w:rsidRPr="00730F2F" w:rsidRDefault="00730F2F" w:rsidP="002B6BAB"/>
          <w:p w14:paraId="36F406C6" w14:textId="77777777" w:rsidR="00730F2F" w:rsidRPr="00730F2F" w:rsidRDefault="00730F2F" w:rsidP="002B6BAB"/>
        </w:tc>
      </w:tr>
    </w:tbl>
    <w:p w14:paraId="0F22781B" w14:textId="77777777" w:rsidR="00730F2F" w:rsidRPr="0023055E" w:rsidRDefault="00730F2F" w:rsidP="0023055E">
      <w:r w:rsidRPr="0023055E">
        <w:br w:type="page"/>
      </w:r>
    </w:p>
    <w:p w14:paraId="3866696B" w14:textId="77777777" w:rsidR="00730F2F" w:rsidRPr="00730F2F" w:rsidRDefault="00730F2F" w:rsidP="00730F2F">
      <w:pPr>
        <w:pStyle w:val="Heading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7A713B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E6FDE5" w14:textId="4598592F" w:rsidR="00730F2F" w:rsidRPr="00671BD3" w:rsidRDefault="003D3066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P2-K1-W1</w:t>
            </w:r>
          </w:p>
        </w:tc>
      </w:tr>
      <w:tr w:rsidR="00730F2F" w:rsidRPr="00730F2F" w14:paraId="07F3477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FACC918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02AB87B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9835EB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0FD4578A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602F0C2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04EA38A1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B09A767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5C67E7F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93AEED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4D6E6982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88B2FA3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EAF4E1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652B17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5ADC9A4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FD28D2D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B7EAED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6076B56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1D54B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4955952F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48F7C1" w14:textId="214359F7" w:rsidR="00730F2F" w:rsidRPr="00671BD3" w:rsidRDefault="003D3066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P2-K1-W2</w:t>
            </w:r>
          </w:p>
        </w:tc>
      </w:tr>
      <w:tr w:rsidR="00730F2F" w:rsidRPr="00730F2F" w14:paraId="0FE5D9FC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348FF64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27A9EEE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52FF73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5C2AC76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030818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3A3A173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E84606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0CD35E33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3D1947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C5ABFF1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19A4FDB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7F6767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52AF737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3E38E928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082348D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E26E14E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49E769B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557CFF" w14:textId="2554F6A1" w:rsid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3D3066" w:rsidRPr="00730F2F" w14:paraId="2EAF7682" w14:textId="77777777" w:rsidTr="0034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05F1F778" w14:textId="2F0146B9" w:rsidR="003D3066" w:rsidRPr="00671BD3" w:rsidRDefault="003D3066" w:rsidP="003425B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P2-K1-W3</w:t>
            </w:r>
          </w:p>
        </w:tc>
      </w:tr>
      <w:tr w:rsidR="003D3066" w:rsidRPr="00730F2F" w14:paraId="607E716C" w14:textId="77777777" w:rsidTr="0034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C6230BF" w14:textId="77777777" w:rsidR="003D3066" w:rsidRPr="00730F2F" w:rsidRDefault="003D3066" w:rsidP="003425B2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7DF4C8DA" w14:textId="77777777" w:rsidR="003D3066" w:rsidRPr="00730F2F" w:rsidRDefault="003D3066" w:rsidP="0034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32CA5F9D" w14:textId="77777777" w:rsidR="003D3066" w:rsidRPr="00730F2F" w:rsidRDefault="003D3066" w:rsidP="0034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18C2CCCD" w14:textId="77777777" w:rsidR="003D3066" w:rsidRPr="00730F2F" w:rsidRDefault="003D3066" w:rsidP="0034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043781E2" w14:textId="77777777" w:rsidR="003D3066" w:rsidRPr="00730F2F" w:rsidRDefault="003D3066" w:rsidP="0034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3D3066" w:rsidRPr="00730F2F" w14:paraId="3E6CF96B" w14:textId="77777777" w:rsidTr="00342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DD23085" w14:textId="77777777" w:rsidR="003D3066" w:rsidRPr="00730F2F" w:rsidRDefault="003D3066" w:rsidP="003425B2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339C5AEC" w14:textId="77777777" w:rsidR="003D3066" w:rsidRPr="00730F2F" w:rsidRDefault="003D3066" w:rsidP="00342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058EC46" w14:textId="77777777" w:rsidR="003D3066" w:rsidRPr="00730F2F" w:rsidRDefault="003D3066" w:rsidP="00342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3066" w:rsidRPr="00730F2F" w14:paraId="0E7F8ECE" w14:textId="77777777" w:rsidTr="0034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5A95C5A" w14:textId="77777777" w:rsidR="003D3066" w:rsidRPr="00730F2F" w:rsidRDefault="003D3066" w:rsidP="003425B2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D48EAC4" w14:textId="77777777" w:rsidR="003D3066" w:rsidRPr="00730F2F" w:rsidRDefault="003D3066" w:rsidP="0034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1636DFE" w14:textId="77777777" w:rsidR="003D3066" w:rsidRPr="00730F2F" w:rsidRDefault="003D3066" w:rsidP="0034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66" w14:paraId="7B9E9236" w14:textId="77777777" w:rsidTr="00342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4E962D1B" w14:textId="77777777" w:rsidR="003D3066" w:rsidRDefault="003D3066" w:rsidP="003425B2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24D4E74" w14:textId="77777777" w:rsidR="003D3066" w:rsidRPr="007D336C" w:rsidRDefault="003D3066" w:rsidP="00342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AC7BCB1" w14:textId="77777777" w:rsidR="003D3066" w:rsidRPr="007D336C" w:rsidRDefault="003D3066" w:rsidP="00342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864AD7" w14:textId="77777777" w:rsidR="003D3066" w:rsidRDefault="003D3066" w:rsidP="00730F2F"/>
    <w:sectPr w:rsidR="003D3066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F899" w14:textId="77777777" w:rsidR="003F002E" w:rsidRDefault="003F002E" w:rsidP="00910A2E">
      <w:pPr>
        <w:spacing w:line="240" w:lineRule="auto"/>
      </w:pPr>
      <w:r>
        <w:separator/>
      </w:r>
    </w:p>
  </w:endnote>
  <w:endnote w:type="continuationSeparator" w:id="0">
    <w:p w14:paraId="13EB3ABE" w14:textId="77777777" w:rsidR="003F002E" w:rsidRDefault="003F002E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957" w14:textId="0D7FACBC" w:rsidR="0017583A" w:rsidRDefault="0017583A" w:rsidP="0069446E">
    <w:pPr>
      <w:pStyle w:val="Footer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626BC95D" wp14:editId="5C18EDCB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D3066" w:rsidRPr="00406363">
      <w:rPr>
        <w:szCs w:val="16"/>
      </w:rPr>
      <w:t xml:space="preserve">Examenafspraken </w:t>
    </w:r>
    <w:r w:rsidR="003D3066">
      <w:rPr>
        <w:szCs w:val="16"/>
      </w:rPr>
      <w:t>EX_IT20-PE7_P2-K1_2v1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443" w14:textId="77777777" w:rsidR="003F002E" w:rsidRDefault="003F002E" w:rsidP="00910A2E">
      <w:pPr>
        <w:spacing w:line="240" w:lineRule="auto"/>
      </w:pPr>
      <w:r>
        <w:separator/>
      </w:r>
    </w:p>
  </w:footnote>
  <w:footnote w:type="continuationSeparator" w:id="0">
    <w:p w14:paraId="3918D133" w14:textId="77777777" w:rsidR="003F002E" w:rsidRDefault="003F002E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13B" w14:textId="77777777" w:rsidR="00910A2E" w:rsidRDefault="001C0DB8">
    <w:pPr>
      <w:pStyle w:val="Header"/>
    </w:pPr>
    <w:r>
      <w:rPr>
        <w:noProof/>
      </w:rPr>
      <w:pict w14:anchorId="566B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2049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A8" w14:textId="08F47B72" w:rsidR="0017583A" w:rsidRPr="00671BD3" w:rsidRDefault="0017583A" w:rsidP="00671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1EC5"/>
    <w:multiLevelType w:val="hybridMultilevel"/>
    <w:tmpl w:val="222E8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2BC5"/>
    <w:multiLevelType w:val="hybridMultilevel"/>
    <w:tmpl w:val="222E8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6D23"/>
    <w:multiLevelType w:val="hybridMultilevel"/>
    <w:tmpl w:val="A84C09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3708">
    <w:abstractNumId w:val="0"/>
  </w:num>
  <w:num w:numId="2" w16cid:durableId="1138650189">
    <w:abstractNumId w:val="3"/>
  </w:num>
  <w:num w:numId="3" w16cid:durableId="1810518162">
    <w:abstractNumId w:val="1"/>
  </w:num>
  <w:num w:numId="4" w16cid:durableId="139539759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4"/>
    <w:rsid w:val="000172B9"/>
    <w:rsid w:val="00095F6E"/>
    <w:rsid w:val="000B3B21"/>
    <w:rsid w:val="000C018E"/>
    <w:rsid w:val="000F7640"/>
    <w:rsid w:val="0017583A"/>
    <w:rsid w:val="001763E3"/>
    <w:rsid w:val="001A5529"/>
    <w:rsid w:val="001C0DB8"/>
    <w:rsid w:val="001F5A9F"/>
    <w:rsid w:val="0023055E"/>
    <w:rsid w:val="00237180"/>
    <w:rsid w:val="002447F3"/>
    <w:rsid w:val="0026276D"/>
    <w:rsid w:val="00285DE1"/>
    <w:rsid w:val="002A74C1"/>
    <w:rsid w:val="00383605"/>
    <w:rsid w:val="003D3066"/>
    <w:rsid w:val="003F002E"/>
    <w:rsid w:val="00424AEA"/>
    <w:rsid w:val="004322A0"/>
    <w:rsid w:val="00453FAC"/>
    <w:rsid w:val="004B1CCE"/>
    <w:rsid w:val="004D45F8"/>
    <w:rsid w:val="004E43D2"/>
    <w:rsid w:val="00544045"/>
    <w:rsid w:val="00594DA0"/>
    <w:rsid w:val="006069E2"/>
    <w:rsid w:val="006424E4"/>
    <w:rsid w:val="00671BD3"/>
    <w:rsid w:val="0069446E"/>
    <w:rsid w:val="006B5218"/>
    <w:rsid w:val="00730F2F"/>
    <w:rsid w:val="0082745D"/>
    <w:rsid w:val="00837330"/>
    <w:rsid w:val="00854C7A"/>
    <w:rsid w:val="00881F6F"/>
    <w:rsid w:val="008E0EE0"/>
    <w:rsid w:val="008E7EC5"/>
    <w:rsid w:val="00910A2E"/>
    <w:rsid w:val="009423AA"/>
    <w:rsid w:val="0099471C"/>
    <w:rsid w:val="00996768"/>
    <w:rsid w:val="00A10C66"/>
    <w:rsid w:val="00A266FE"/>
    <w:rsid w:val="00A56E5D"/>
    <w:rsid w:val="00A856EA"/>
    <w:rsid w:val="00AA3AF9"/>
    <w:rsid w:val="00AC1113"/>
    <w:rsid w:val="00B43BBF"/>
    <w:rsid w:val="00B9493B"/>
    <w:rsid w:val="00BE16DC"/>
    <w:rsid w:val="00C02B53"/>
    <w:rsid w:val="00C84117"/>
    <w:rsid w:val="00C93A88"/>
    <w:rsid w:val="00CB045F"/>
    <w:rsid w:val="00CB3D2A"/>
    <w:rsid w:val="00CE1BE8"/>
    <w:rsid w:val="00D05952"/>
    <w:rsid w:val="00D26CD4"/>
    <w:rsid w:val="00D46F78"/>
    <w:rsid w:val="00E20EB2"/>
    <w:rsid w:val="00E24C05"/>
    <w:rsid w:val="00E549BE"/>
    <w:rsid w:val="00E63944"/>
    <w:rsid w:val="00E93F79"/>
    <w:rsid w:val="00EB3674"/>
    <w:rsid w:val="00EC4011"/>
    <w:rsid w:val="00F21B9C"/>
    <w:rsid w:val="00F314EA"/>
    <w:rsid w:val="00F43BFF"/>
    <w:rsid w:val="00F86F0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1A6F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0A2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DefaultParagraphFont"/>
    <w:rsid w:val="00383605"/>
    <w:rPr>
      <w:color w:val="FFFFFF" w:themeColor="background1"/>
      <w:sz w:val="40"/>
    </w:rPr>
  </w:style>
  <w:style w:type="paragraph" w:styleId="Header">
    <w:name w:val="header"/>
    <w:basedOn w:val="Normal"/>
    <w:link w:val="Header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83A"/>
    <w:rPr>
      <w:rFonts w:ascii="Calibri" w:hAnsi="Calibri"/>
      <w:sz w:val="16"/>
    </w:rPr>
  </w:style>
  <w:style w:type="table" w:styleId="TableGrid">
    <w:name w:val="Table Grid"/>
    <w:basedOn w:val="TableNorma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TableNorma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552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7180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237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71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718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FD91E-CE4D-4AB9-A2EE-F961D091BDE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5c6331a-2a23-464e-9aa5-03df216f8e92"/>
    <ds:schemaRef ds:uri="ef046627-44dc-457e-88b4-6fe26c1e44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569E1-0938-42F7-B18D-D97F4256E69C}"/>
</file>

<file path=docProps/app.xml><?xml version="1.0" encoding="utf-8"?>
<Properties xmlns="http://schemas.openxmlformats.org/officeDocument/2006/extended-properties" xmlns:vt="http://schemas.openxmlformats.org/officeDocument/2006/docPropsVTypes">
  <Template>221107%20LR%20-%20Examenafspraken%20EX_IT20-PE7_P2-K1_1v1</Template>
  <TotalTime>7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Vroeijenstijn</dc:creator>
  <cp:keywords/>
  <dc:description/>
  <cp:lastModifiedBy>Lotte Rooker</cp:lastModifiedBy>
  <cp:revision>4</cp:revision>
  <dcterms:created xsi:type="dcterms:W3CDTF">2022-11-07T15:18:00Z</dcterms:created>
  <dcterms:modified xsi:type="dcterms:W3CDTF">2022-11-07T15:27:00Z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